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0ECF" w14:textId="17E9FD82" w:rsidR="00875078" w:rsidRDefault="00875078" w:rsidP="00875078">
      <w:pPr>
        <w:pStyle w:val="Heading1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6AF23B2" wp14:editId="2947F50A">
            <wp:extent cx="3120083" cy="87249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343" cy="9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0BB7" w14:textId="66814BE0" w:rsidR="008B324F" w:rsidRPr="00875078" w:rsidRDefault="008B324F" w:rsidP="00875078">
      <w:pPr>
        <w:pStyle w:val="Heading1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</w:pPr>
      <w:r w:rsidRPr="00875078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  <w:t xml:space="preserve">Post Shave </w:t>
      </w:r>
      <w:r w:rsidR="00A7745B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  <w:t xml:space="preserve">Biopsy or </w:t>
      </w:r>
      <w:r w:rsidRPr="00875078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  <w:t>Excision Care Instructions</w:t>
      </w:r>
    </w:p>
    <w:p w14:paraId="044F6BA2" w14:textId="6F36D123" w:rsidR="008B324F" w:rsidRPr="00875078" w:rsidRDefault="008B324F" w:rsidP="008B324F">
      <w:pPr>
        <w:pStyle w:val="NormalWeb"/>
        <w:rPr>
          <w:rFonts w:ascii="Arial" w:hAnsi="Arial" w:cs="Arial"/>
          <w:sz w:val="20"/>
          <w:szCs w:val="20"/>
        </w:rPr>
      </w:pPr>
      <w:r w:rsidRPr="00875078">
        <w:rPr>
          <w:rFonts w:ascii="Arial" w:hAnsi="Arial" w:cs="Arial"/>
          <w:sz w:val="20"/>
          <w:szCs w:val="20"/>
        </w:rPr>
        <w:t>You have had a </w:t>
      </w:r>
      <w:r w:rsidRPr="00875078">
        <w:rPr>
          <w:rStyle w:val="Strong"/>
          <w:rFonts w:ascii="Arial" w:hAnsi="Arial" w:cs="Arial"/>
          <w:sz w:val="20"/>
          <w:szCs w:val="20"/>
        </w:rPr>
        <w:t xml:space="preserve">shave </w:t>
      </w:r>
      <w:r w:rsidR="00F40FD8">
        <w:rPr>
          <w:rStyle w:val="Strong"/>
          <w:rFonts w:ascii="Arial" w:hAnsi="Arial" w:cs="Arial"/>
          <w:sz w:val="20"/>
          <w:szCs w:val="20"/>
        </w:rPr>
        <w:t xml:space="preserve">biopsy or </w:t>
      </w:r>
      <w:r w:rsidRPr="00875078">
        <w:rPr>
          <w:rStyle w:val="Strong"/>
          <w:rFonts w:ascii="Arial" w:hAnsi="Arial" w:cs="Arial"/>
          <w:sz w:val="20"/>
          <w:szCs w:val="20"/>
        </w:rPr>
        <w:t>excision</w:t>
      </w:r>
      <w:r w:rsidRPr="00875078">
        <w:rPr>
          <w:rFonts w:ascii="Arial" w:hAnsi="Arial" w:cs="Arial"/>
          <w:sz w:val="20"/>
          <w:szCs w:val="20"/>
        </w:rPr>
        <w:t> performed today. This leaves a superficial wound that will heal from the base upwards over the next 2–4 weeks (sometimes longer on the lower legs). The wound  initially looks like a shallow ulcer.</w:t>
      </w:r>
    </w:p>
    <w:p w14:paraId="75E0D49B" w14:textId="77777777" w:rsidR="008B324F" w:rsidRPr="00875078" w:rsidRDefault="00801216" w:rsidP="008B324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F17AF0A">
          <v:rect id="_x0000_i1025" style="width:468pt;height:.75pt" o:hralign="center" o:hrstd="t" o:hr="t" fillcolor="#a0a0a0" stroked="f"/>
        </w:pict>
      </w:r>
    </w:p>
    <w:p w14:paraId="4D492556" w14:textId="77777777" w:rsidR="008B324F" w:rsidRPr="00032D16" w:rsidRDefault="008B324F" w:rsidP="008B324F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32D16">
        <w:rPr>
          <w:rFonts w:ascii="Arial" w:eastAsia="Times New Roman" w:hAnsi="Arial" w:cs="Arial"/>
          <w:b/>
          <w:bCs/>
          <w:color w:val="auto"/>
          <w:sz w:val="20"/>
          <w:szCs w:val="20"/>
        </w:rPr>
        <w:t>What to Expect</w:t>
      </w:r>
    </w:p>
    <w:p w14:paraId="0A2A24CB" w14:textId="77777777" w:rsidR="008B324F" w:rsidRPr="00875078" w:rsidRDefault="008B324F" w:rsidP="008B324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Mild discomfort or stinging for 24–48 hours</w:t>
      </w:r>
    </w:p>
    <w:p w14:paraId="0DD23D57" w14:textId="77777777" w:rsidR="008B324F" w:rsidRPr="00875078" w:rsidRDefault="008B324F" w:rsidP="008B324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Light bleeding or spotting on the dressing</w:t>
      </w:r>
    </w:p>
    <w:p w14:paraId="5587F1EB" w14:textId="77777777" w:rsidR="008B324F" w:rsidRPr="00875078" w:rsidRDefault="008B324F" w:rsidP="008B324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Clear or slightly yellow fluid during healing</w:t>
      </w:r>
    </w:p>
    <w:p w14:paraId="5B58B0DE" w14:textId="77777777" w:rsidR="008B324F" w:rsidRPr="00875078" w:rsidRDefault="008B324F" w:rsidP="008B324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A red/pink area that gradually fades over weeks to months</w:t>
      </w:r>
    </w:p>
    <w:p w14:paraId="74860F16" w14:textId="77777777" w:rsidR="008B324F" w:rsidRPr="00875078" w:rsidRDefault="008B324F" w:rsidP="008B324F">
      <w:pPr>
        <w:pStyle w:val="NormalWeb"/>
        <w:rPr>
          <w:rFonts w:ascii="Arial" w:hAnsi="Arial" w:cs="Arial"/>
          <w:sz w:val="20"/>
          <w:szCs w:val="20"/>
        </w:rPr>
      </w:pPr>
      <w:r w:rsidRPr="00875078">
        <w:rPr>
          <w:rFonts w:ascii="Arial" w:hAnsi="Arial" w:cs="Arial"/>
          <w:sz w:val="20"/>
          <w:szCs w:val="20"/>
        </w:rPr>
        <w:t>Lower leg wounds may take longer to heal.</w:t>
      </w:r>
    </w:p>
    <w:p w14:paraId="55FDA20C" w14:textId="77777777" w:rsidR="008B324F" w:rsidRPr="00875078" w:rsidRDefault="00801216" w:rsidP="008B324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AA2F7A4">
          <v:rect id="_x0000_i1026" style="width:468pt;height:.75pt" o:hralign="center" o:hrstd="t" o:hr="t" fillcolor="#a0a0a0" stroked="f"/>
        </w:pict>
      </w:r>
    </w:p>
    <w:p w14:paraId="7E3E854A" w14:textId="77777777" w:rsidR="008B324F" w:rsidRPr="00032D16" w:rsidRDefault="008B324F" w:rsidP="008B324F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32D16">
        <w:rPr>
          <w:rFonts w:ascii="Arial" w:eastAsia="Times New Roman" w:hAnsi="Arial" w:cs="Arial"/>
          <w:b/>
          <w:bCs/>
          <w:color w:val="auto"/>
          <w:sz w:val="20"/>
          <w:szCs w:val="20"/>
        </w:rPr>
        <w:t>Bleeding</w:t>
      </w:r>
    </w:p>
    <w:p w14:paraId="3F8C6D68" w14:textId="77777777" w:rsidR="008B324F" w:rsidRPr="00875078" w:rsidRDefault="008B324F" w:rsidP="008B324F">
      <w:pPr>
        <w:pStyle w:val="NormalWeb"/>
        <w:rPr>
          <w:rFonts w:ascii="Arial" w:hAnsi="Arial" w:cs="Arial"/>
          <w:sz w:val="20"/>
          <w:szCs w:val="20"/>
        </w:rPr>
      </w:pPr>
      <w:r w:rsidRPr="00875078">
        <w:rPr>
          <w:rFonts w:ascii="Arial" w:hAnsi="Arial" w:cs="Arial"/>
          <w:sz w:val="20"/>
          <w:szCs w:val="20"/>
        </w:rPr>
        <w:t>A small amount of bleeding is normal.</w:t>
      </w:r>
    </w:p>
    <w:p w14:paraId="094DFCA3" w14:textId="77777777" w:rsidR="008B324F" w:rsidRPr="00875078" w:rsidRDefault="008B324F" w:rsidP="008B324F">
      <w:pPr>
        <w:pStyle w:val="NormalWeb"/>
        <w:rPr>
          <w:rFonts w:ascii="Arial" w:hAnsi="Arial" w:cs="Arial"/>
          <w:sz w:val="20"/>
          <w:szCs w:val="20"/>
        </w:rPr>
      </w:pPr>
      <w:r w:rsidRPr="00875078">
        <w:rPr>
          <w:rFonts w:ascii="Arial" w:hAnsi="Arial" w:cs="Arial"/>
          <w:sz w:val="20"/>
          <w:szCs w:val="20"/>
        </w:rPr>
        <w:t>If bleeding occurs at home:</w:t>
      </w:r>
    </w:p>
    <w:p w14:paraId="0FE1A221" w14:textId="77777777" w:rsidR="008B324F" w:rsidRPr="00875078" w:rsidRDefault="008B324F" w:rsidP="008B324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Remove the outer dressing if needed.</w:t>
      </w:r>
    </w:p>
    <w:p w14:paraId="5E158635" w14:textId="77777777" w:rsidR="008B324F" w:rsidRPr="00875078" w:rsidRDefault="008B324F" w:rsidP="008B324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Apply </w:t>
      </w:r>
      <w:r w:rsidRPr="00875078">
        <w:rPr>
          <w:rStyle w:val="Strong"/>
          <w:rFonts w:ascii="Arial" w:eastAsia="Times New Roman" w:hAnsi="Arial" w:cs="Arial"/>
          <w:sz w:val="20"/>
          <w:szCs w:val="20"/>
        </w:rPr>
        <w:t>firm, direct pressure</w:t>
      </w:r>
      <w:r w:rsidRPr="00875078">
        <w:rPr>
          <w:rFonts w:ascii="Arial" w:eastAsia="Times New Roman" w:hAnsi="Arial" w:cs="Arial"/>
          <w:sz w:val="20"/>
          <w:szCs w:val="20"/>
        </w:rPr>
        <w:t> with clean gauze for </w:t>
      </w:r>
      <w:r w:rsidRPr="00875078">
        <w:rPr>
          <w:rStyle w:val="Strong"/>
          <w:rFonts w:ascii="Arial" w:eastAsia="Times New Roman" w:hAnsi="Arial" w:cs="Arial"/>
          <w:sz w:val="20"/>
          <w:szCs w:val="20"/>
        </w:rPr>
        <w:t>15–20 minutes continuously</w:t>
      </w:r>
      <w:r w:rsidRPr="00875078">
        <w:rPr>
          <w:rFonts w:ascii="Arial" w:eastAsia="Times New Roman" w:hAnsi="Arial" w:cs="Arial"/>
          <w:sz w:val="20"/>
          <w:szCs w:val="20"/>
        </w:rPr>
        <w:t> (do not keep checking).</w:t>
      </w:r>
    </w:p>
    <w:p w14:paraId="7ACA7E42" w14:textId="77777777" w:rsidR="008B324F" w:rsidRPr="00875078" w:rsidRDefault="008B324F" w:rsidP="008B324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If still bleeding, repeat pressure for another 15 minutes.</w:t>
      </w:r>
    </w:p>
    <w:p w14:paraId="455AB678" w14:textId="2CA91AFD" w:rsidR="008B324F" w:rsidRPr="00875078" w:rsidRDefault="008B324F" w:rsidP="008B324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 xml:space="preserve">If bleeding does not stop after 30 minutes of firm pressure, please call the clinic during office hours or email us at </w:t>
      </w:r>
      <w:hyperlink r:id="rId6" w:history="1">
        <w:r w:rsidR="007B4100" w:rsidRPr="00CA02DB">
          <w:rPr>
            <w:rStyle w:val="Hyperlink"/>
            <w:rFonts w:ascii="Arial" w:eastAsia="Times New Roman" w:hAnsi="Arial" w:cs="Arial"/>
            <w:sz w:val="20"/>
            <w:szCs w:val="20"/>
          </w:rPr>
          <w:t>info@cbdskincancer.com.au</w:t>
        </w:r>
      </w:hyperlink>
      <w:r w:rsidR="007B4100">
        <w:rPr>
          <w:rFonts w:ascii="Arial" w:eastAsia="Times New Roman" w:hAnsi="Arial" w:cs="Arial"/>
          <w:sz w:val="20"/>
          <w:szCs w:val="20"/>
        </w:rPr>
        <w:t xml:space="preserve">. If you are unable to make contact, seek medical </w:t>
      </w:r>
      <w:proofErr w:type="spellStart"/>
      <w:r w:rsidR="007B4100">
        <w:rPr>
          <w:rFonts w:ascii="Arial" w:eastAsia="Times New Roman" w:hAnsi="Arial" w:cs="Arial"/>
          <w:sz w:val="20"/>
          <w:szCs w:val="20"/>
        </w:rPr>
        <w:t>advise</w:t>
      </w:r>
      <w:proofErr w:type="spellEnd"/>
      <w:r w:rsidR="007B4100">
        <w:rPr>
          <w:rFonts w:ascii="Arial" w:eastAsia="Times New Roman" w:hAnsi="Arial" w:cs="Arial"/>
          <w:sz w:val="20"/>
          <w:szCs w:val="20"/>
        </w:rPr>
        <w:t xml:space="preserve"> elsewhere, </w:t>
      </w:r>
      <w:r w:rsidR="00CD6867">
        <w:rPr>
          <w:rFonts w:ascii="Arial" w:eastAsia="Times New Roman" w:hAnsi="Arial" w:cs="Arial"/>
          <w:sz w:val="20"/>
          <w:szCs w:val="20"/>
        </w:rPr>
        <w:t>but please try make contact with our clinic first.</w:t>
      </w:r>
    </w:p>
    <w:p w14:paraId="4416E340" w14:textId="77777777" w:rsidR="008B324F" w:rsidRPr="00875078" w:rsidRDefault="00801216" w:rsidP="008B324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902FC5C">
          <v:rect id="_x0000_i1027" style="width:6in;height:.75pt" o:hralign="center" o:hrstd="t" o:hr="t" fillcolor="#a0a0a0" stroked="f"/>
        </w:pict>
      </w:r>
    </w:p>
    <w:p w14:paraId="3D18D6EE" w14:textId="77777777" w:rsidR="008B324F" w:rsidRPr="00032D16" w:rsidRDefault="008B324F" w:rsidP="008B324F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32D16">
        <w:rPr>
          <w:rFonts w:ascii="Arial" w:eastAsia="Times New Roman" w:hAnsi="Arial" w:cs="Arial"/>
          <w:b/>
          <w:bCs/>
          <w:color w:val="auto"/>
          <w:sz w:val="20"/>
          <w:szCs w:val="20"/>
        </w:rPr>
        <w:t>Dressing Care</w:t>
      </w:r>
    </w:p>
    <w:p w14:paraId="7CFA49A4" w14:textId="505CC661" w:rsidR="008B324F" w:rsidRPr="00875078" w:rsidRDefault="008B324F" w:rsidP="008B324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 xml:space="preserve">Keep the original dressing dry on for </w:t>
      </w:r>
      <w:r w:rsidR="00D43886">
        <w:rPr>
          <w:rFonts w:ascii="Arial" w:eastAsia="Times New Roman" w:hAnsi="Arial" w:cs="Arial"/>
          <w:sz w:val="20"/>
          <w:szCs w:val="20"/>
        </w:rPr>
        <w:t>3</w:t>
      </w:r>
      <w:r w:rsidRPr="00875078">
        <w:rPr>
          <w:rFonts w:ascii="Arial" w:eastAsia="Times New Roman" w:hAnsi="Arial" w:cs="Arial"/>
          <w:sz w:val="20"/>
          <w:szCs w:val="20"/>
        </w:rPr>
        <w:t xml:space="preserve"> days or as instructed by your doctor.</w:t>
      </w:r>
    </w:p>
    <w:p w14:paraId="28E808F9" w14:textId="504DD94E" w:rsidR="008B324F" w:rsidRPr="00875078" w:rsidRDefault="008B324F" w:rsidP="008B324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After this, remove the dressing and gently clean the area daily with warm water in the shower.</w:t>
      </w:r>
    </w:p>
    <w:p w14:paraId="68ACFD9D" w14:textId="77777777" w:rsidR="008B324F" w:rsidRPr="00875078" w:rsidRDefault="008B324F" w:rsidP="008B324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Pat dry with a clean towel.</w:t>
      </w:r>
    </w:p>
    <w:p w14:paraId="4F8A62F9" w14:textId="074118F2" w:rsidR="008B324F" w:rsidRPr="00875078" w:rsidRDefault="008B324F" w:rsidP="008B324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Apply a thin layer of </w:t>
      </w:r>
      <w:r w:rsidRPr="00875078">
        <w:rPr>
          <w:rStyle w:val="Strong"/>
          <w:rFonts w:ascii="Arial" w:eastAsia="Times New Roman" w:hAnsi="Arial" w:cs="Arial"/>
          <w:sz w:val="20"/>
          <w:szCs w:val="20"/>
        </w:rPr>
        <w:t>petroleum jelly</w:t>
      </w:r>
      <w:r w:rsidR="00B07F0C">
        <w:rPr>
          <w:rStyle w:val="Strong"/>
          <w:rFonts w:ascii="Arial" w:eastAsia="Times New Roman" w:hAnsi="Arial" w:cs="Arial"/>
          <w:sz w:val="20"/>
          <w:szCs w:val="20"/>
        </w:rPr>
        <w:t xml:space="preserve"> or topical antibiotic</w:t>
      </w:r>
      <w:r w:rsidR="00610DC6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(if prescribed by your doctor)</w:t>
      </w:r>
    </w:p>
    <w:p w14:paraId="0B03DCBA" w14:textId="27F50E86" w:rsidR="008B324F" w:rsidRPr="00875078" w:rsidRDefault="008B324F" w:rsidP="008B324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Cover with a non</w:t>
      </w:r>
      <w:r w:rsidRPr="00875078">
        <w:rPr>
          <w:rFonts w:ascii="Arial" w:eastAsia="Times New Roman" w:hAnsi="Arial" w:cs="Arial"/>
          <w:sz w:val="20"/>
          <w:szCs w:val="20"/>
        </w:rPr>
        <w:noBreakHyphen/>
        <w:t>stick dressing and secure with tape.</w:t>
      </w:r>
    </w:p>
    <w:p w14:paraId="2E377F1F" w14:textId="5005F9B4" w:rsidR="008B324F" w:rsidRPr="00875078" w:rsidRDefault="008B324F" w:rsidP="008B324F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Change the dressing </w:t>
      </w:r>
      <w:r w:rsidRPr="00875078">
        <w:rPr>
          <w:rStyle w:val="Strong"/>
          <w:rFonts w:ascii="Arial" w:eastAsia="Times New Roman" w:hAnsi="Arial" w:cs="Arial"/>
          <w:sz w:val="20"/>
          <w:szCs w:val="20"/>
        </w:rPr>
        <w:t>every 2-3 days</w:t>
      </w:r>
      <w:r w:rsidRPr="00875078">
        <w:rPr>
          <w:rFonts w:ascii="Arial" w:eastAsia="Times New Roman" w:hAnsi="Arial" w:cs="Arial"/>
          <w:sz w:val="20"/>
          <w:szCs w:val="20"/>
        </w:rPr>
        <w:t> until healed.</w:t>
      </w:r>
      <w:r w:rsidR="008B2AD9">
        <w:rPr>
          <w:rFonts w:ascii="Arial" w:eastAsia="Times New Roman" w:hAnsi="Arial" w:cs="Arial"/>
          <w:sz w:val="20"/>
          <w:szCs w:val="20"/>
        </w:rPr>
        <w:t xml:space="preserve"> Change more frequently if </w:t>
      </w:r>
      <w:r w:rsidR="00852716">
        <w:rPr>
          <w:rFonts w:ascii="Arial" w:eastAsia="Times New Roman" w:hAnsi="Arial" w:cs="Arial"/>
          <w:sz w:val="20"/>
          <w:szCs w:val="20"/>
        </w:rPr>
        <w:t xml:space="preserve">the dressing </w:t>
      </w:r>
      <w:r w:rsidR="008B2AD9">
        <w:rPr>
          <w:rFonts w:ascii="Arial" w:eastAsia="Times New Roman" w:hAnsi="Arial" w:cs="Arial"/>
          <w:sz w:val="20"/>
          <w:szCs w:val="20"/>
        </w:rPr>
        <w:t>gets very wet or you sweat excessively.</w:t>
      </w:r>
    </w:p>
    <w:p w14:paraId="2214A0E7" w14:textId="77777777" w:rsidR="008B324F" w:rsidRPr="00875078" w:rsidRDefault="008B324F" w:rsidP="008B324F">
      <w:pPr>
        <w:pStyle w:val="NormalWeb"/>
        <w:rPr>
          <w:rFonts w:ascii="Arial" w:hAnsi="Arial" w:cs="Arial"/>
          <w:sz w:val="20"/>
          <w:szCs w:val="20"/>
        </w:rPr>
      </w:pPr>
      <w:r w:rsidRPr="00875078">
        <w:rPr>
          <w:rFonts w:ascii="Arial" w:hAnsi="Arial" w:cs="Arial"/>
          <w:sz w:val="20"/>
          <w:szCs w:val="20"/>
        </w:rPr>
        <w:t>Keeping the wound slightly moist promotes faster healing and reduces scab formation.</w:t>
      </w:r>
    </w:p>
    <w:p w14:paraId="0C6D9331" w14:textId="77777777" w:rsidR="008B324F" w:rsidRPr="00875078" w:rsidRDefault="00801216" w:rsidP="008B324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2982E95">
          <v:rect id="_x0000_i1028" style="width:468pt;height:.75pt" o:hralign="center" o:hrstd="t" o:hr="t" fillcolor="#a0a0a0" stroked="f"/>
        </w:pict>
      </w:r>
    </w:p>
    <w:p w14:paraId="62B46709" w14:textId="77777777" w:rsidR="008B324F" w:rsidRPr="00032D16" w:rsidRDefault="008B324F" w:rsidP="008B324F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32D16">
        <w:rPr>
          <w:rFonts w:ascii="Arial" w:eastAsia="Times New Roman" w:hAnsi="Arial" w:cs="Arial"/>
          <w:b/>
          <w:bCs/>
          <w:color w:val="auto"/>
          <w:sz w:val="20"/>
          <w:szCs w:val="20"/>
        </w:rPr>
        <w:lastRenderedPageBreak/>
        <w:t>Pain Relief</w:t>
      </w:r>
    </w:p>
    <w:p w14:paraId="3DE1B2DD" w14:textId="77777777" w:rsidR="008B324F" w:rsidRPr="00875078" w:rsidRDefault="008B324F" w:rsidP="008B324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Paracetamol is usually sufficient.</w:t>
      </w:r>
    </w:p>
    <w:p w14:paraId="1697A606" w14:textId="6FC79E29" w:rsidR="008B324F" w:rsidRPr="00875078" w:rsidRDefault="008B324F" w:rsidP="008B324F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Avoid aspirin or other anti-inflammatory medication unless prescribed.</w:t>
      </w:r>
    </w:p>
    <w:p w14:paraId="01C1FA51" w14:textId="77777777" w:rsidR="008B324F" w:rsidRPr="00875078" w:rsidRDefault="00801216" w:rsidP="008B324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340102D">
          <v:rect id="_x0000_i1029" style="width:6in;height:.75pt" o:hralign="center" o:hrstd="t" o:hr="t" fillcolor="#a0a0a0" stroked="f"/>
        </w:pict>
      </w:r>
    </w:p>
    <w:p w14:paraId="09ACB0C6" w14:textId="77777777" w:rsidR="008B324F" w:rsidRPr="00032D16" w:rsidRDefault="008B324F" w:rsidP="008B324F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32D16">
        <w:rPr>
          <w:rFonts w:ascii="Arial" w:eastAsia="Times New Roman" w:hAnsi="Arial" w:cs="Arial"/>
          <w:b/>
          <w:bCs/>
          <w:color w:val="auto"/>
          <w:sz w:val="20"/>
          <w:szCs w:val="20"/>
        </w:rPr>
        <w:t>Activity</w:t>
      </w:r>
    </w:p>
    <w:p w14:paraId="41064A03" w14:textId="77777777" w:rsidR="008B324F" w:rsidRPr="00875078" w:rsidRDefault="008B324F" w:rsidP="008B324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Avoid strenuous exercise for 48 hours.</w:t>
      </w:r>
    </w:p>
    <w:p w14:paraId="29523AC3" w14:textId="77777777" w:rsidR="008B324F" w:rsidRPr="00875078" w:rsidRDefault="008B324F" w:rsidP="008B324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Avoid swimming until the wound has healed.</w:t>
      </w:r>
    </w:p>
    <w:p w14:paraId="52A501B0" w14:textId="77777777" w:rsidR="008B324F" w:rsidRPr="00875078" w:rsidRDefault="008B324F" w:rsidP="008B324F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Take extra care with lower leg wounds — minimise prolonged standing where possible.</w:t>
      </w:r>
    </w:p>
    <w:p w14:paraId="1F3E9548" w14:textId="77777777" w:rsidR="008B324F" w:rsidRPr="00875078" w:rsidRDefault="00801216" w:rsidP="008B324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BB96689">
          <v:rect id="_x0000_i1030" style="width:6in;height:.75pt" o:hralign="center" o:hrstd="t" o:hr="t" fillcolor="#a0a0a0" stroked="f"/>
        </w:pict>
      </w:r>
    </w:p>
    <w:p w14:paraId="3EF1A48D" w14:textId="77777777" w:rsidR="008B324F" w:rsidRPr="00032D16" w:rsidRDefault="008B324F" w:rsidP="008B324F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32D16">
        <w:rPr>
          <w:rFonts w:ascii="Arial" w:eastAsia="Times New Roman" w:hAnsi="Arial" w:cs="Arial"/>
          <w:b/>
          <w:bCs/>
          <w:color w:val="auto"/>
          <w:sz w:val="20"/>
          <w:szCs w:val="20"/>
        </w:rPr>
        <w:t>Signs of Infection</w:t>
      </w:r>
    </w:p>
    <w:p w14:paraId="5742944E" w14:textId="77777777" w:rsidR="008B324F" w:rsidRPr="00875078" w:rsidRDefault="008B324F" w:rsidP="008B324F">
      <w:pPr>
        <w:pStyle w:val="NormalWeb"/>
        <w:rPr>
          <w:rFonts w:ascii="Arial" w:hAnsi="Arial" w:cs="Arial"/>
          <w:sz w:val="20"/>
          <w:szCs w:val="20"/>
        </w:rPr>
      </w:pPr>
      <w:r w:rsidRPr="00875078">
        <w:rPr>
          <w:rFonts w:ascii="Arial" w:hAnsi="Arial" w:cs="Arial"/>
          <w:sz w:val="20"/>
          <w:szCs w:val="20"/>
        </w:rPr>
        <w:t>Contact the clinic if you notice:</w:t>
      </w:r>
    </w:p>
    <w:p w14:paraId="3040616F" w14:textId="77777777" w:rsidR="008B324F" w:rsidRPr="00875078" w:rsidRDefault="008B324F" w:rsidP="008B324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Increasing redness spreading from the wound</w:t>
      </w:r>
    </w:p>
    <w:p w14:paraId="30E6A4C9" w14:textId="77777777" w:rsidR="008B324F" w:rsidRPr="00875078" w:rsidRDefault="008B324F" w:rsidP="008B324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Increasing pain after day 3</w:t>
      </w:r>
    </w:p>
    <w:p w14:paraId="1B4C751C" w14:textId="77777777" w:rsidR="008B324F" w:rsidRPr="00875078" w:rsidRDefault="008B324F" w:rsidP="008B324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Swelling or warmth</w:t>
      </w:r>
    </w:p>
    <w:p w14:paraId="5F356E97" w14:textId="77777777" w:rsidR="008B324F" w:rsidRPr="00875078" w:rsidRDefault="008B324F" w:rsidP="008B324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Pus (thick yellow/green discharge)</w:t>
      </w:r>
    </w:p>
    <w:p w14:paraId="1FE07245" w14:textId="77777777" w:rsidR="008B324F" w:rsidRPr="00875078" w:rsidRDefault="008B324F" w:rsidP="008B324F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Fever</w:t>
      </w:r>
    </w:p>
    <w:p w14:paraId="008C8BA0" w14:textId="77777777" w:rsidR="008B324F" w:rsidRPr="00875078" w:rsidRDefault="00801216" w:rsidP="008B324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29F8DF4">
          <v:rect id="_x0000_i1031" style="width:6in;height:.75pt" o:hralign="center" o:hrstd="t" o:hr="t" fillcolor="#a0a0a0" stroked="f"/>
        </w:pict>
      </w:r>
    </w:p>
    <w:p w14:paraId="2AD52256" w14:textId="77777777" w:rsidR="008B324F" w:rsidRPr="00032D16" w:rsidRDefault="008B324F" w:rsidP="008B324F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032D16">
        <w:rPr>
          <w:rFonts w:ascii="Arial" w:eastAsia="Times New Roman" w:hAnsi="Arial" w:cs="Arial"/>
          <w:b/>
          <w:bCs/>
          <w:color w:val="auto"/>
          <w:sz w:val="20"/>
          <w:szCs w:val="20"/>
        </w:rPr>
        <w:t>Healing &amp; Scar Care</w:t>
      </w:r>
    </w:p>
    <w:p w14:paraId="4D931356" w14:textId="77777777" w:rsidR="008B324F" w:rsidRPr="00875078" w:rsidRDefault="008B324F" w:rsidP="008B324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The area may remain pink for several months.</w:t>
      </w:r>
    </w:p>
    <w:p w14:paraId="1E59A445" w14:textId="77777777" w:rsidR="008B324F" w:rsidRPr="00875078" w:rsidRDefault="008B324F" w:rsidP="008B324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Once healed, daily sunscreen (SPF 50+) is recommended to minimise pigmentation.</w:t>
      </w:r>
    </w:p>
    <w:p w14:paraId="6FFFBAF0" w14:textId="2A94FED3" w:rsidR="008B324F" w:rsidRPr="00875078" w:rsidRDefault="008B324F" w:rsidP="008B324F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875078">
        <w:rPr>
          <w:rFonts w:ascii="Arial" w:eastAsia="Times New Roman" w:hAnsi="Arial" w:cs="Arial"/>
          <w:sz w:val="20"/>
          <w:szCs w:val="20"/>
        </w:rPr>
        <w:t>Silicone gel or silicone strips will help optimise scar appearance.</w:t>
      </w:r>
    </w:p>
    <w:p w14:paraId="40B37B27" w14:textId="77777777" w:rsidR="008B324F" w:rsidRPr="00875078" w:rsidRDefault="00801216" w:rsidP="008B324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E15B0F7">
          <v:rect id="_x0000_i1032" style="width:6in;height:.75pt" o:hralign="center" o:hrstd="t" o:hr="t" fillcolor="#a0a0a0" stroked="f"/>
        </w:pict>
      </w:r>
    </w:p>
    <w:p w14:paraId="40886BA6" w14:textId="77777777" w:rsidR="008B324F" w:rsidRPr="00875078" w:rsidRDefault="008B324F" w:rsidP="008B324F">
      <w:pPr>
        <w:pStyle w:val="Heading2"/>
        <w:rPr>
          <w:rFonts w:ascii="Arial" w:eastAsia="Times New Roman" w:hAnsi="Arial" w:cs="Arial"/>
          <w:color w:val="auto"/>
          <w:sz w:val="20"/>
          <w:szCs w:val="20"/>
        </w:rPr>
      </w:pPr>
      <w:r w:rsidRPr="00875078">
        <w:rPr>
          <w:rFonts w:ascii="Arial" w:eastAsia="Times New Roman" w:hAnsi="Arial" w:cs="Arial"/>
          <w:color w:val="auto"/>
          <w:sz w:val="20"/>
          <w:szCs w:val="20"/>
        </w:rPr>
        <w:t>Results</w:t>
      </w:r>
    </w:p>
    <w:p w14:paraId="27517450" w14:textId="21593070" w:rsidR="00677C5A" w:rsidRDefault="008B324F" w:rsidP="008B324F">
      <w:pPr>
        <w:pStyle w:val="NormalWeb"/>
        <w:rPr>
          <w:rFonts w:ascii="Arial" w:hAnsi="Arial" w:cs="Arial"/>
          <w:sz w:val="20"/>
          <w:szCs w:val="20"/>
        </w:rPr>
      </w:pPr>
      <w:r w:rsidRPr="00875078">
        <w:rPr>
          <w:rFonts w:ascii="Arial" w:hAnsi="Arial" w:cs="Arial"/>
          <w:sz w:val="20"/>
          <w:szCs w:val="20"/>
        </w:rPr>
        <w:t xml:space="preserve">Your specimen has been sent </w:t>
      </w:r>
      <w:r w:rsidR="00032D16">
        <w:rPr>
          <w:rFonts w:ascii="Arial" w:hAnsi="Arial" w:cs="Arial"/>
          <w:sz w:val="20"/>
          <w:szCs w:val="20"/>
        </w:rPr>
        <w:t xml:space="preserve">to </w:t>
      </w:r>
      <w:r w:rsidR="00EB3700">
        <w:rPr>
          <w:rFonts w:ascii="Arial" w:hAnsi="Arial" w:cs="Arial"/>
          <w:sz w:val="20"/>
          <w:szCs w:val="20"/>
        </w:rPr>
        <w:t xml:space="preserve">our </w:t>
      </w:r>
      <w:r w:rsidR="00FB2C41">
        <w:rPr>
          <w:rFonts w:ascii="Arial" w:hAnsi="Arial" w:cs="Arial"/>
          <w:sz w:val="20"/>
          <w:szCs w:val="20"/>
        </w:rPr>
        <w:t xml:space="preserve">affiliated </w:t>
      </w:r>
      <w:r w:rsidR="00EB3700">
        <w:rPr>
          <w:rFonts w:ascii="Arial" w:hAnsi="Arial" w:cs="Arial"/>
          <w:sz w:val="20"/>
          <w:szCs w:val="20"/>
        </w:rPr>
        <w:t>Dermato</w:t>
      </w:r>
      <w:r w:rsidR="00C6372F">
        <w:rPr>
          <w:rFonts w:ascii="Arial" w:hAnsi="Arial" w:cs="Arial"/>
          <w:sz w:val="20"/>
          <w:szCs w:val="20"/>
        </w:rPr>
        <w:t>pathologists for analysis and reporting</w:t>
      </w:r>
      <w:r w:rsidRPr="00875078">
        <w:rPr>
          <w:rFonts w:ascii="Arial" w:hAnsi="Arial" w:cs="Arial"/>
          <w:sz w:val="20"/>
          <w:szCs w:val="20"/>
        </w:rPr>
        <w:t xml:space="preserve">. Results are usually available within 7 days. You can expect either a text confirming no further treatment is required or a phone call to explain your results in more detail. </w:t>
      </w:r>
    </w:p>
    <w:p w14:paraId="5777E9A2" w14:textId="77777777" w:rsidR="0026758B" w:rsidRDefault="0026758B" w:rsidP="008B324F">
      <w:pPr>
        <w:pStyle w:val="NormalWeb"/>
        <w:rPr>
          <w:rFonts w:ascii="Arial" w:hAnsi="Arial" w:cs="Arial"/>
          <w:sz w:val="20"/>
          <w:szCs w:val="20"/>
        </w:rPr>
      </w:pPr>
    </w:p>
    <w:p w14:paraId="072CD65A" w14:textId="77777777" w:rsidR="0026758B" w:rsidRDefault="0026758B" w:rsidP="008B324F">
      <w:pPr>
        <w:pStyle w:val="NormalWeb"/>
        <w:rPr>
          <w:rFonts w:ascii="Arial" w:hAnsi="Arial" w:cs="Arial"/>
          <w:sz w:val="20"/>
          <w:szCs w:val="20"/>
        </w:rPr>
      </w:pPr>
    </w:p>
    <w:p w14:paraId="3FE57D42" w14:textId="7C53B40E" w:rsidR="0026758B" w:rsidRPr="0026758B" w:rsidRDefault="0026758B" w:rsidP="008B324F">
      <w:pPr>
        <w:pStyle w:val="NormalWeb"/>
        <w:rPr>
          <w:rFonts w:ascii="Arial" w:hAnsi="Arial" w:cs="Arial"/>
          <w:i/>
          <w:iCs/>
          <w:sz w:val="20"/>
          <w:szCs w:val="20"/>
        </w:rPr>
      </w:pPr>
      <w:r w:rsidRPr="0026758B">
        <w:rPr>
          <w:rFonts w:ascii="Arial" w:hAnsi="Arial" w:cs="Arial"/>
          <w:i/>
          <w:iCs/>
          <w:sz w:val="20"/>
          <w:szCs w:val="20"/>
        </w:rPr>
        <w:t>Updated February 2026</w:t>
      </w:r>
    </w:p>
    <w:sectPr w:rsidR="0026758B" w:rsidRPr="00267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3EB"/>
    <w:multiLevelType w:val="multilevel"/>
    <w:tmpl w:val="706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A31F1"/>
    <w:multiLevelType w:val="multilevel"/>
    <w:tmpl w:val="65F2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E66DA"/>
    <w:multiLevelType w:val="multilevel"/>
    <w:tmpl w:val="075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577F1"/>
    <w:multiLevelType w:val="multilevel"/>
    <w:tmpl w:val="7A5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03E32"/>
    <w:multiLevelType w:val="multilevel"/>
    <w:tmpl w:val="870C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A2D22"/>
    <w:multiLevelType w:val="multilevel"/>
    <w:tmpl w:val="65F6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D344E"/>
    <w:multiLevelType w:val="multilevel"/>
    <w:tmpl w:val="97E4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730616">
    <w:abstractNumId w:val="0"/>
  </w:num>
  <w:num w:numId="2" w16cid:durableId="1087844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365987">
    <w:abstractNumId w:val="5"/>
  </w:num>
  <w:num w:numId="4" w16cid:durableId="1250581624">
    <w:abstractNumId w:val="2"/>
  </w:num>
  <w:num w:numId="5" w16cid:durableId="1716664131">
    <w:abstractNumId w:val="3"/>
  </w:num>
  <w:num w:numId="6" w16cid:durableId="1405951398">
    <w:abstractNumId w:val="6"/>
  </w:num>
  <w:num w:numId="7" w16cid:durableId="1759866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4F"/>
    <w:rsid w:val="00032D16"/>
    <w:rsid w:val="001F2BF8"/>
    <w:rsid w:val="0026758B"/>
    <w:rsid w:val="005F3F21"/>
    <w:rsid w:val="00610DC6"/>
    <w:rsid w:val="00677C5A"/>
    <w:rsid w:val="006E46D3"/>
    <w:rsid w:val="00717287"/>
    <w:rsid w:val="007B4100"/>
    <w:rsid w:val="00823EE3"/>
    <w:rsid w:val="00852716"/>
    <w:rsid w:val="00875078"/>
    <w:rsid w:val="008B2AD9"/>
    <w:rsid w:val="008B324F"/>
    <w:rsid w:val="008D7DC1"/>
    <w:rsid w:val="00A7745B"/>
    <w:rsid w:val="00AC1B1C"/>
    <w:rsid w:val="00B07F0C"/>
    <w:rsid w:val="00C6372F"/>
    <w:rsid w:val="00CD6867"/>
    <w:rsid w:val="00D43886"/>
    <w:rsid w:val="00EB3700"/>
    <w:rsid w:val="00EF22FA"/>
    <w:rsid w:val="00F03847"/>
    <w:rsid w:val="00F236D0"/>
    <w:rsid w:val="00F40FD8"/>
    <w:rsid w:val="00F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CB41"/>
  <w15:chartTrackingRefBased/>
  <w15:docId w15:val="{1729FC69-FE71-44C5-BA72-B37C3A55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4F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2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324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B324F"/>
    <w:rPr>
      <w:b/>
      <w:bCs/>
    </w:rPr>
  </w:style>
  <w:style w:type="character" w:styleId="Hyperlink">
    <w:name w:val="Hyperlink"/>
    <w:basedOn w:val="DefaultParagraphFont"/>
    <w:uiPriority w:val="99"/>
    <w:unhideWhenUsed/>
    <w:rsid w:val="007B4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bdskincancer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Christoph Thelen</dc:creator>
  <cp:keywords/>
  <dc:description/>
  <cp:lastModifiedBy>Dr Christoph Thelen</cp:lastModifiedBy>
  <cp:revision>20</cp:revision>
  <cp:lastPrinted>2026-02-11T06:51:00Z</cp:lastPrinted>
  <dcterms:created xsi:type="dcterms:W3CDTF">2026-02-11T06:33:00Z</dcterms:created>
  <dcterms:modified xsi:type="dcterms:W3CDTF">2026-02-11T10:09:00Z</dcterms:modified>
</cp:coreProperties>
</file>